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42F05" w14:textId="77777777" w:rsidR="009E4103" w:rsidRDefault="009E4103" w:rsidP="009E4103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2A8851C" w14:textId="77777777" w:rsidR="009E4103" w:rsidRDefault="009E4103" w:rsidP="00C27A8C">
      <w:pPr>
        <w:widowControl/>
        <w:autoSpaceDE/>
        <w:autoSpaceDN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6323360" w14:textId="1EC569CB" w:rsidR="00C72CC7" w:rsidRDefault="00A03E2E" w:rsidP="009E4103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16017">
        <w:rPr>
          <w:rFonts w:ascii="Calibri Light" w:hAnsi="Calibri Light"/>
          <w:bCs w:val="0"/>
          <w:color w:val="2E74B5"/>
          <w:sz w:val="28"/>
          <w:szCs w:val="28"/>
        </w:rPr>
        <w:t xml:space="preserve">9 </w:t>
      </w:r>
      <w:bookmarkStart w:id="0" w:name="_GoBack"/>
      <w:bookmarkEnd w:id="0"/>
      <w:r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9E4103">
        <w:rPr>
          <w:rFonts w:ascii="Calibri Light" w:hAnsi="Calibri Light"/>
          <w:bCs w:val="0"/>
          <w:color w:val="2E74B5"/>
          <w:sz w:val="28"/>
          <w:szCs w:val="28"/>
        </w:rPr>
        <w:t>“</w:t>
      </w:r>
      <w:r w:rsidR="00674B7D" w:rsidRPr="009E4103">
        <w:rPr>
          <w:rFonts w:ascii="Calibri Light" w:hAnsi="Calibri Light"/>
          <w:bCs w:val="0"/>
          <w:color w:val="2E74B5"/>
          <w:sz w:val="28"/>
          <w:szCs w:val="28"/>
        </w:rPr>
        <w:t>Relazione di approfondimento valutativo del principio DNSH</w:t>
      </w:r>
      <w:r w:rsidR="00EB1EA5" w:rsidRPr="009E4103">
        <w:rPr>
          <w:rFonts w:ascii="Calibri Light" w:hAnsi="Calibri Light"/>
          <w:bCs w:val="0"/>
          <w:color w:val="2E74B5"/>
          <w:sz w:val="28"/>
          <w:szCs w:val="28"/>
        </w:rPr>
        <w:t>”</w:t>
      </w:r>
    </w:p>
    <w:p w14:paraId="1961E679" w14:textId="77777777" w:rsidR="009E4103" w:rsidRDefault="009E410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</w:p>
    <w:p w14:paraId="06082839" w14:textId="39C627E1" w:rsidR="009E4103" w:rsidRDefault="009E410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 xml:space="preserve">Sezione I </w:t>
      </w:r>
      <w:r>
        <w:rPr>
          <w:rFonts w:ascii="Calibri Light" w:hAnsi="Calibri Light"/>
          <w:b/>
          <w:color w:val="2E74B5"/>
          <w:sz w:val="24"/>
          <w:szCs w:val="24"/>
        </w:rPr>
        <w:t>–</w:t>
      </w:r>
      <w:r w:rsidRPr="00CA397D">
        <w:rPr>
          <w:rFonts w:ascii="Calibri Light" w:hAnsi="Calibri Light"/>
          <w:b/>
          <w:color w:val="2E74B5"/>
          <w:sz w:val="24"/>
          <w:szCs w:val="24"/>
        </w:rPr>
        <w:t xml:space="preserve"> Anagrafica</w:t>
      </w:r>
    </w:p>
    <w:p w14:paraId="0E86E00D" w14:textId="77777777" w:rsidR="009E4103" w:rsidRPr="00CA397D" w:rsidRDefault="009E410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</w:p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9E65BD" w:rsidRPr="00672933" w14:paraId="1069D36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3A07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603F48F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FFDE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l’obiettivo strategico di riferimento</w:t>
            </w:r>
          </w:p>
        </w:tc>
      </w:tr>
      <w:tr w:rsidR="009E65BD" w:rsidRPr="00672933" w14:paraId="70664257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6DFAB53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C5CA2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3A5F4A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E65BD" w:rsidRPr="00672933" w14:paraId="2664397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C071B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E796841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17077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l’obiettivo specifico di riferimento</w:t>
            </w:r>
          </w:p>
        </w:tc>
      </w:tr>
      <w:tr w:rsidR="009E65BD" w:rsidRPr="00672933" w14:paraId="7662B70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FD0821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DD6E5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99E13D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E65BD" w:rsidRPr="00672933" w14:paraId="6F25CD07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46787" w14:textId="16785E60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DD473BE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27BA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l’azione di riferimento</w:t>
            </w:r>
          </w:p>
        </w:tc>
      </w:tr>
      <w:tr w:rsidR="009E65BD" w:rsidRPr="00672933" w14:paraId="7F506012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378A2B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C5A95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EBBA21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E65BD" w:rsidRPr="00672933" w14:paraId="320A71D9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29BCF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2A0250C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A16D3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il riferimento all’avviso pubblico/bandi di gara/circolari per la selezione delle operazioni da ammettere a finanziamento </w:t>
            </w:r>
          </w:p>
        </w:tc>
      </w:tr>
      <w:tr w:rsidR="009E65BD" w:rsidRPr="00672933" w14:paraId="745794B0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E5976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27AF696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28F7D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9E65BD" w:rsidRPr="00672933" w14:paraId="2AB28A5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EF01275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0E959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04C2D1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9E65BD" w:rsidRPr="00672933" w14:paraId="5D6B96A9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21136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90B03C9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EE37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descrivere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brevemente le principali caratteristiche dell’operazione da finanziare con il dispositivo attuativo</w:t>
            </w:r>
          </w:p>
        </w:tc>
      </w:tr>
      <w:tr w:rsidR="009E65BD" w:rsidRPr="00672933" w14:paraId="0C95DA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7FB3B4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BFDB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608A0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9E65BD" w:rsidRPr="00672933" w14:paraId="687861EA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4F74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BF3D9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6BC73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regia</w:t>
            </w:r>
          </w:p>
        </w:tc>
      </w:tr>
      <w:tr w:rsidR="009E65BD" w:rsidRPr="00672933" w14:paraId="4728D009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13B8D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667F7D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5D492" w14:textId="77777777" w:rsidR="009E65BD" w:rsidRPr="00672933" w:rsidRDefault="009E65BD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9E65BD" w:rsidRPr="00672933" w14:paraId="6FE552E3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1D1CC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9A417F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F7C6D" w14:textId="77777777" w:rsidR="009E65BD" w:rsidRPr="00672933" w:rsidRDefault="009E65BD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30A92372" w14:textId="77777777" w:rsidR="009E4103" w:rsidRDefault="009E4103" w:rsidP="000A004C">
      <w:pPr>
        <w:ind w:right="418"/>
        <w:jc w:val="both"/>
        <w:rPr>
          <w:rFonts w:asciiTheme="minorHAnsi" w:hAnsiTheme="minorHAnsi" w:cstheme="minorHAnsi"/>
          <w:b/>
          <w:bCs/>
        </w:rPr>
      </w:pPr>
    </w:p>
    <w:p w14:paraId="03D5B34D" w14:textId="77777777" w:rsidR="009E4103" w:rsidRDefault="009E4103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6FC7B010" w14:textId="35150E63" w:rsidR="009E4103" w:rsidRPr="00A379AC" w:rsidRDefault="009E4103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>Sezione II - Valutazione</w:t>
      </w:r>
    </w:p>
    <w:p w14:paraId="6B0207C4" w14:textId="77777777" w:rsidR="001F44E6" w:rsidRDefault="001F44E6" w:rsidP="000A004C">
      <w:pPr>
        <w:ind w:right="418"/>
        <w:jc w:val="both"/>
        <w:rPr>
          <w:rFonts w:asciiTheme="minorHAnsi" w:hAnsiTheme="minorHAnsi" w:cstheme="minorHAnsi"/>
          <w:color w:val="000000" w:themeColor="text1"/>
        </w:rPr>
      </w:pPr>
    </w:p>
    <w:p w14:paraId="4C7DD8C2" w14:textId="77777777" w:rsidR="00E96BDD" w:rsidRPr="009E4103" w:rsidRDefault="00E96BDD" w:rsidP="00E96BD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p w14:paraId="12F17A33" w14:textId="77777777" w:rsidR="00E96BDD" w:rsidRPr="009E4103" w:rsidRDefault="00E96BDD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0D97394" wp14:editId="0133A0AE">
                <wp:simplePos x="0" y="0"/>
                <wp:positionH relativeFrom="margin">
                  <wp:posOffset>480349</wp:posOffset>
                </wp:positionH>
                <wp:positionV relativeFrom="paragraph">
                  <wp:posOffset>161193</wp:posOffset>
                </wp:positionV>
                <wp:extent cx="6096000" cy="2233913"/>
                <wp:effectExtent l="0" t="0" r="19050" b="14605"/>
                <wp:wrapNone/>
                <wp:docPr id="1161682235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22339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723C3E" w14:textId="77777777" w:rsidR="00E96BDD" w:rsidRPr="009903E9" w:rsidRDefault="00E96BDD" w:rsidP="00E96BDD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</w:pPr>
                            <w:proofErr w:type="gramStart"/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>descrivere</w:t>
                            </w:r>
                            <w:proofErr w:type="gramEnd"/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 xml:space="preserve"> brevemente le caratteristiche tecniche dell’intervento che confermano la coerenza </w:t>
                            </w:r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con le finalità del PR FESR 2021-2027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D97394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37.8pt;margin-top:12.7pt;width:480pt;height:175.9pt;z-index:2516602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" fillcolor="white [3201]" strokeweight=".5pt">
                <v:path arrowok="t"/>
                <v:textbox>
                  <w:txbxContent>
                    <w:p w14:paraId="2F723C3E" w14:textId="77777777" w:rsidR="00E96BDD" w:rsidRPr="009903E9" w:rsidRDefault="00E96BDD" w:rsidP="00E96BDD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</w:rPr>
                      </w:pPr>
                      <w:r w:rsidRPr="009903E9">
                        <w:rPr>
                          <w:rFonts w:ascii="Calibri Light" w:hAnsi="Calibri Light" w:cs="Calibri Light"/>
                          <w:i/>
                          <w:iCs/>
                        </w:rPr>
                        <w:t xml:space="preserve">descrivere brevemente le caratteristiche tecniche dell’intervento che confermano la coerenza </w:t>
                      </w:r>
                      <w:r w:rsidRPr="009903E9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con le finalità del PR FESR 2021-2027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E9A355" w14:textId="77777777" w:rsidR="00E96BDD" w:rsidRPr="009E4103" w:rsidRDefault="00E96BDD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22BE58C" w14:textId="77777777" w:rsidR="00E96BDD" w:rsidRPr="009E4103" w:rsidRDefault="00E96BDD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0911F465" w14:textId="77777777" w:rsidR="00E96BDD" w:rsidRPr="009E4103" w:rsidRDefault="00E96BDD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228F66A" w14:textId="77777777" w:rsidR="009E4103" w:rsidRDefault="009E4103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4DFFB7C" w14:textId="77777777" w:rsidR="009E4103" w:rsidRDefault="009E4103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3023732" w14:textId="77777777" w:rsidR="009E4103" w:rsidRDefault="009E4103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8EB6352" w14:textId="77777777" w:rsidR="009E4103" w:rsidRDefault="009E4103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2B1378F" w14:textId="77777777" w:rsidR="009E4103" w:rsidRDefault="009E4103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C627DED" w14:textId="77777777" w:rsidR="00484820" w:rsidRDefault="00484820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B8CBE19" w14:textId="77777777" w:rsidR="00484820" w:rsidRDefault="00484820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2972CDD" w14:textId="77777777" w:rsidR="00484820" w:rsidRDefault="00484820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EFDC3DC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53D792A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EC006E5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B783F99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2DA1D37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06CFE46" w14:textId="77777777" w:rsidR="00E96BDD" w:rsidRPr="00313BBD" w:rsidRDefault="00E96BDD" w:rsidP="00E96BD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60638584" w14:textId="77777777" w:rsidR="00E96BDD" w:rsidRPr="009E4103" w:rsidRDefault="00E96BDD" w:rsidP="00E96BD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73E3C70E" wp14:editId="031748D4">
                <wp:simplePos x="0" y="0"/>
                <wp:positionH relativeFrom="margin">
                  <wp:posOffset>444500</wp:posOffset>
                </wp:positionH>
                <wp:positionV relativeFrom="paragraph">
                  <wp:posOffset>80011</wp:posOffset>
                </wp:positionV>
                <wp:extent cx="6083300" cy="1289050"/>
                <wp:effectExtent l="0" t="0" r="12700" b="25400"/>
                <wp:wrapNone/>
                <wp:docPr id="21743470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1289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F41C64" w14:textId="77777777" w:rsidR="00E96BDD" w:rsidRPr="009903E9" w:rsidRDefault="00E96BDD" w:rsidP="00E96BDD">
                            <w:pPr>
                              <w:ind w:right="418"/>
                              <w:jc w:val="center"/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</w:pPr>
                            <w:proofErr w:type="gramStart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indicare</w:t>
                            </w:r>
                            <w:proofErr w:type="gramEnd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i settori di intervento di cui all’Allegato 1 del Regolamento 1060/2021 associati all’Azione di Riferimento del PR FESR 2021 2027 </w:t>
                            </w:r>
                          </w:p>
                          <w:p w14:paraId="64F1EF0F" w14:textId="77777777" w:rsidR="00E96BDD" w:rsidRDefault="00E96BDD" w:rsidP="00E96B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E3C70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35pt;margin-top:6.3pt;width:479pt;height:101.5pt;z-index:2516623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" fillcolor="white [3201]" strokeweight=".5pt">
                <v:path arrowok="t"/>
                <v:textbox>
                  <w:txbxContent>
                    <w:p w14:paraId="39F41C64" w14:textId="77777777" w:rsidR="00E96BDD" w:rsidRPr="009903E9" w:rsidRDefault="00E96BDD" w:rsidP="00E96BDD">
                      <w:pPr>
                        <w:ind w:right="418"/>
                        <w:jc w:val="center"/>
                        <w:rPr>
                          <w:rFonts w:ascii="Calibri Light" w:hAnsi="Calibri Light" w:cs="Calibri Light"/>
                          <w:color w:val="000000" w:themeColor="text1"/>
                        </w:rPr>
                      </w:pPr>
                      <w:r w:rsidRPr="00313BBD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indicare i settori di intervento di cui all’Allegato 1 del Regolamento 1060/2021 associati all’Azione di Riferimento del PR FESR 2021 2027 </w:t>
                      </w:r>
                    </w:p>
                    <w:p w14:paraId="64F1EF0F" w14:textId="77777777" w:rsidR="00E96BDD" w:rsidRDefault="00E96BDD" w:rsidP="00E96BDD"/>
                  </w:txbxContent>
                </v:textbox>
                <w10:wrap anchorx="margin"/>
              </v:shape>
            </w:pict>
          </mc:Fallback>
        </mc:AlternateContent>
      </w:r>
    </w:p>
    <w:p w14:paraId="6505FABC" w14:textId="77777777" w:rsidR="00E96BDD" w:rsidRPr="009E4103" w:rsidRDefault="00E96BDD" w:rsidP="00E96BD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170D9B6" w14:textId="77777777" w:rsidR="00E96BDD" w:rsidRPr="009E4103" w:rsidRDefault="00E96BDD" w:rsidP="00E96BD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15CE5AC" w14:textId="77777777" w:rsidR="00E96BDD" w:rsidRPr="00EC7ACC" w:rsidRDefault="00E96BDD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F89B4C0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51CED48" w14:textId="77777777" w:rsidR="00422D41" w:rsidRDefault="00422D41" w:rsidP="000A004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B85E381" w14:textId="77777777" w:rsidR="0092692F" w:rsidRDefault="0092692F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3EEBC3F" w14:textId="77777777" w:rsidR="0092692F" w:rsidRDefault="0092692F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AD6A15C" w14:textId="77777777" w:rsidR="005629F4" w:rsidRDefault="005629F4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1B8B515" w14:textId="77777777" w:rsidR="005629F4" w:rsidRDefault="005629F4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6F3EF8E" w14:textId="77777777" w:rsidR="005629F4" w:rsidRPr="00313BBD" w:rsidRDefault="005629F4" w:rsidP="005629F4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Elementi esaminati nella valutazione approfondita</w:t>
      </w:r>
      <w:r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4739F89F" w14:textId="77777777" w:rsidR="005629F4" w:rsidRPr="009E4103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6434" behindDoc="0" locked="0" layoutInCell="1" allowOverlap="1" wp14:anchorId="2B0CB10C" wp14:editId="20F0D0BC">
                <wp:simplePos x="0" y="0"/>
                <wp:positionH relativeFrom="margin">
                  <wp:posOffset>446629</wp:posOffset>
                </wp:positionH>
                <wp:positionV relativeFrom="paragraph">
                  <wp:posOffset>77620</wp:posOffset>
                </wp:positionV>
                <wp:extent cx="6083300" cy="1506382"/>
                <wp:effectExtent l="0" t="0" r="12700" b="1778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1506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87A4B2" w14:textId="19B62F04" w:rsidR="005629F4" w:rsidRDefault="005629F4" w:rsidP="005629F4">
                            <w:pPr>
                              <w:jc w:val="center"/>
                            </w:pP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Descrivere sinteticamente gli elementi esaminati che hanno determinato </w:t>
                            </w:r>
                            <w:r w:rsidRPr="00871D21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l’esigenza di un approfondimento addizionale rispetto a quanto previsto in sede di VAS</w:t>
                            </w:r>
                            <w:r w:rsidR="009A06EC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in ordine all’azione da ammettere a finanziamento </w:t>
                            </w:r>
                            <w:r w:rsidR="009A06EC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e le relative considerazioni</w:t>
                            </w:r>
                          </w:p>
                          <w:p w14:paraId="46C60D2A" w14:textId="77777777" w:rsidR="005629F4" w:rsidRPr="00871D21" w:rsidRDefault="005629F4" w:rsidP="005629F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0CB10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5.15pt;margin-top:6.1pt;width:479pt;height:118.6pt;z-index:25166643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3887A4B2" w14:textId="19B62F04" w:rsidR="005629F4" w:rsidRDefault="005629F4" w:rsidP="005629F4">
                      <w:pPr>
                        <w:jc w:val="center"/>
                      </w:pP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Descrivere sinteticamente gli elementi esaminati che hanno determinato </w:t>
                      </w:r>
                      <w:r w:rsidRPr="00871D21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l’esigenza di un approfondimento addizionale rispetto a quanto previsto in sede di VAS</w:t>
                      </w:r>
                      <w:r w:rsidR="009A06EC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,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 in ordine all’azione da ammettere a finanziamento </w:t>
                      </w:r>
                      <w:r w:rsidR="009A06EC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e le relative considerazioni</w:t>
                      </w:r>
                    </w:p>
                    <w:p w14:paraId="46C60D2A" w14:textId="77777777" w:rsidR="005629F4" w:rsidRPr="00871D21" w:rsidRDefault="005629F4" w:rsidP="005629F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03C408" w14:textId="77777777" w:rsidR="005629F4" w:rsidRPr="009E4103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29841956" w14:textId="77777777" w:rsidR="005629F4" w:rsidRPr="009E4103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4BCCB515" w14:textId="77777777" w:rsidR="005629F4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074BD35B" w14:textId="77777777" w:rsidR="005629F4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02F7ECAE" w14:textId="77777777" w:rsidR="005629F4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C3F7F89" w14:textId="77777777" w:rsidR="005629F4" w:rsidRDefault="005629F4" w:rsidP="005629F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A5632FB" w14:textId="77777777" w:rsidR="005629F4" w:rsidRDefault="005629F4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DA35B4D" w14:textId="77777777" w:rsidR="005629F4" w:rsidRDefault="005629F4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73C7B1A" w14:textId="77777777" w:rsidR="005629F4" w:rsidRPr="00E96BDD" w:rsidRDefault="005629F4" w:rsidP="00E96BDD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219A033" w14:textId="1E8635AF" w:rsidR="00725397" w:rsidRPr="00725397" w:rsidRDefault="0092692F" w:rsidP="0041107C">
      <w:pPr>
        <w:pStyle w:val="Paragrafoelenco"/>
        <w:numPr>
          <w:ilvl w:val="0"/>
          <w:numId w:val="21"/>
        </w:numPr>
        <w:ind w:right="452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S</w:t>
      </w:r>
      <w:r w:rsidR="00725397" w:rsidRPr="00725397">
        <w:rPr>
          <w:rFonts w:ascii="Calibri Light" w:hAnsi="Calibri Light" w:cs="Calibri Light"/>
          <w:color w:val="000000" w:themeColor="text1"/>
        </w:rPr>
        <w:t>chede tecniche</w:t>
      </w:r>
      <w:r>
        <w:rPr>
          <w:rStyle w:val="Rimandonotaapidipagina"/>
          <w:rFonts w:ascii="Calibri Light" w:hAnsi="Calibri Light" w:cs="Calibri Light"/>
          <w:color w:val="000000" w:themeColor="text1"/>
        </w:rPr>
        <w:footnoteReference w:id="2"/>
      </w:r>
      <w:r w:rsidR="009421FD">
        <w:rPr>
          <w:rFonts w:ascii="Calibri Light" w:hAnsi="Calibri Light" w:cs="Calibri Light"/>
          <w:color w:val="000000" w:themeColor="text1"/>
        </w:rPr>
        <w:t xml:space="preserve">, </w:t>
      </w:r>
      <w:r w:rsidR="009421FD" w:rsidRPr="003109EA">
        <w:rPr>
          <w:rFonts w:ascii="Calibri Light" w:hAnsi="Calibri Light" w:cs="Calibri Light"/>
          <w:color w:val="000000" w:themeColor="text1"/>
        </w:rPr>
        <w:t>di cui alla “Guida operativa per il rispetto del principio di non arrecare danno significativo all’ambiente”</w:t>
      </w:r>
      <w:r w:rsidR="009421FD">
        <w:rPr>
          <w:rFonts w:ascii="Calibri Light" w:hAnsi="Calibri Light" w:cs="Calibri Light"/>
          <w:color w:val="000000" w:themeColor="text1"/>
        </w:rPr>
        <w:t xml:space="preserve">, ai sensi della </w:t>
      </w:r>
      <w:r w:rsidR="009421FD" w:rsidRPr="009421FD">
        <w:rPr>
          <w:rFonts w:ascii="Calibri Light" w:hAnsi="Calibri Light" w:cs="Calibri Light"/>
          <w:color w:val="000000" w:themeColor="text1"/>
        </w:rPr>
        <w:t>circolare RGS n. 33 del 13 ottobre 2022</w:t>
      </w:r>
      <w:r w:rsidR="009421FD">
        <w:rPr>
          <w:rFonts w:ascii="Calibri Light" w:hAnsi="Calibri Light" w:cs="Calibri Light"/>
          <w:color w:val="000000" w:themeColor="text1"/>
        </w:rPr>
        <w:t xml:space="preserve">, </w:t>
      </w:r>
      <w:r w:rsidR="00725397" w:rsidRPr="00725397">
        <w:rPr>
          <w:rFonts w:ascii="Calibri Light" w:hAnsi="Calibri Light" w:cs="Calibri Light"/>
          <w:color w:val="000000" w:themeColor="text1"/>
        </w:rPr>
        <w:t>relative alle attività previste nell’ambito dell’intervento</w:t>
      </w:r>
      <w:r w:rsidR="00725397">
        <w:rPr>
          <w:rFonts w:ascii="Calibri Light" w:hAnsi="Calibri Light" w:cs="Calibri Light"/>
          <w:color w:val="000000" w:themeColor="text1"/>
        </w:rPr>
        <w:t>,</w:t>
      </w:r>
      <w:r w:rsidR="00725397" w:rsidRPr="00725397">
        <w:rPr>
          <w:rFonts w:ascii="Calibri Light" w:hAnsi="Calibri Light" w:cs="Calibri Light"/>
          <w:color w:val="000000" w:themeColor="text1"/>
        </w:rPr>
        <w:t xml:space="preserve"> allegate alla presente</w:t>
      </w:r>
      <w:r w:rsidR="00725397">
        <w:rPr>
          <w:rFonts w:ascii="Calibri Light" w:hAnsi="Calibri Light" w:cs="Calibri Light"/>
          <w:color w:val="000000" w:themeColor="text1"/>
        </w:rPr>
        <w:t>,</w:t>
      </w:r>
      <w:r w:rsidR="00725397" w:rsidRPr="00725397">
        <w:rPr>
          <w:rFonts w:ascii="Calibri Light" w:hAnsi="Calibri Light" w:cs="Calibri Light"/>
          <w:color w:val="000000" w:themeColor="text1"/>
        </w:rPr>
        <w:t xml:space="preserve"> definite in coerenza con i criteri di vaglio tecnico di cui al Regolamento Delegato (UE) 2021/2139 della Commissione del 4 giugno 2021 che integra il Regolamento (UE) 2020/852 garantendo il rispetto del principio DNSH. </w:t>
      </w:r>
    </w:p>
    <w:p w14:paraId="7CE8DAA2" w14:textId="31AD19F7" w:rsidR="009421FD" w:rsidRPr="009421FD" w:rsidRDefault="009421FD" w:rsidP="009421FD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noProof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7460168A" wp14:editId="7849DFF0">
                <wp:simplePos x="0" y="0"/>
                <wp:positionH relativeFrom="margin">
                  <wp:posOffset>483628</wp:posOffset>
                </wp:positionH>
                <wp:positionV relativeFrom="paragraph">
                  <wp:posOffset>168571</wp:posOffset>
                </wp:positionV>
                <wp:extent cx="6083667" cy="1511667"/>
                <wp:effectExtent l="0" t="0" r="12700" b="12700"/>
                <wp:wrapNone/>
                <wp:docPr id="106323117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667" cy="1511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55B39D" w14:textId="3AADD11A" w:rsidR="009421FD" w:rsidRDefault="009421FD" w:rsidP="009421FD">
                            <w:pPr>
                              <w:ind w:right="418"/>
                              <w:jc w:val="center"/>
                            </w:pPr>
                            <w:proofErr w:type="gramStart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indicare</w:t>
                            </w:r>
                            <w:proofErr w:type="gramEnd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la/</w:t>
                            </w:r>
                            <w:r w:rsidR="00841E12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l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e sched</w:t>
                            </w:r>
                            <w:r w:rsidR="00841E12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a/e</w:t>
                            </w:r>
                            <w:r w:rsidR="0041107C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da adottare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60168A" id="_x0000_s1029" type="#_x0000_t202" style="position:absolute;left:0;text-align:left;margin-left:38.1pt;margin-top:13.25pt;width:479.05pt;height:119.05pt;z-index:2516643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" fillcolor="white [3201]" strokeweight=".5pt">
                <v:path arrowok="t"/>
                <v:textbox>
                  <w:txbxContent>
                    <w:p w14:paraId="2455B39D" w14:textId="3AADD11A" w:rsidR="009421FD" w:rsidRDefault="009421FD" w:rsidP="009421FD">
                      <w:pPr>
                        <w:ind w:right="418"/>
                        <w:jc w:val="center"/>
                      </w:pPr>
                      <w:r w:rsidRPr="00313BBD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indicare 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la/</w:t>
                      </w:r>
                      <w:r w:rsidR="00841E12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l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e sched</w:t>
                      </w:r>
                      <w:r w:rsidR="00841E12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a/e</w:t>
                      </w:r>
                      <w:r w:rsidR="0041107C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 da adottare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BA8AE2" w14:textId="6920FD95" w:rsidR="009421FD" w:rsidRDefault="009421FD" w:rsidP="009421F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31A2056" w14:textId="77777777" w:rsidR="00725397" w:rsidRPr="009421FD" w:rsidRDefault="00725397" w:rsidP="009421FD">
      <w:pPr>
        <w:ind w:left="360" w:right="418"/>
        <w:jc w:val="both"/>
        <w:rPr>
          <w:rFonts w:ascii="Calibri Light" w:hAnsi="Calibri Light" w:cs="Calibri Light"/>
          <w:color w:val="000000" w:themeColor="text1"/>
        </w:rPr>
      </w:pPr>
    </w:p>
    <w:p w14:paraId="69062093" w14:textId="77777777" w:rsidR="00725397" w:rsidRDefault="00725397" w:rsidP="009421F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41A8B5DD" w14:textId="77777777" w:rsidR="00313A2E" w:rsidRDefault="00313A2E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2C2FCC5" w14:textId="77777777" w:rsidR="00313A2E" w:rsidRDefault="00313A2E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AB58730" w14:textId="77777777" w:rsidR="00313A2E" w:rsidRDefault="00313A2E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2D3462C" w14:textId="77777777" w:rsidR="0092692F" w:rsidRDefault="0092692F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4D8F17D" w14:textId="77777777" w:rsidR="008A6A44" w:rsidRDefault="008A6A44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333BAD5" w14:textId="77777777" w:rsidR="008A6A44" w:rsidRDefault="008A6A44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3030D01C" w14:textId="77777777" w:rsidR="008A6A44" w:rsidRPr="002129E4" w:rsidRDefault="008A6A44" w:rsidP="002129E4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0729596E" w14:textId="77777777" w:rsidR="008A6A44" w:rsidRDefault="008A6A44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86D5AAE" w14:textId="77777777" w:rsidR="002D6238" w:rsidRDefault="002D6238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6B7C6AB" w14:textId="6541482A" w:rsidR="008A6A44" w:rsidRPr="00313BBD" w:rsidRDefault="008A6A44" w:rsidP="008A6A44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Prescrizioni e raccomandazioni da ottemperare</w:t>
      </w:r>
      <w:r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4D2E2E45" w14:textId="77777777" w:rsidR="008A6A44" w:rsidRPr="008A6A44" w:rsidRDefault="008A6A44" w:rsidP="008A6A44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8E4DF37" w14:textId="7D443F3E" w:rsidR="00C769B2" w:rsidRPr="009E4103" w:rsidRDefault="0092692F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88AAD7B" wp14:editId="64931C00">
                <wp:simplePos x="0" y="0"/>
                <wp:positionH relativeFrom="margin">
                  <wp:posOffset>444500</wp:posOffset>
                </wp:positionH>
                <wp:positionV relativeFrom="paragraph">
                  <wp:posOffset>51435</wp:posOffset>
                </wp:positionV>
                <wp:extent cx="6083300" cy="1473200"/>
                <wp:effectExtent l="0" t="0" r="12700" b="1270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147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5B156" w14:textId="77777777" w:rsidR="008A6A44" w:rsidRPr="008A6A44" w:rsidRDefault="008A6A44" w:rsidP="008A6A4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gramStart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riportare</w:t>
                            </w:r>
                            <w:proofErr w:type="gramEnd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puntualmente le prescrizioni e le raccomandazioni da comunicare </w:t>
                            </w:r>
                          </w:p>
                          <w:p w14:paraId="0DBAED96" w14:textId="3BA0E943" w:rsidR="00C769B2" w:rsidRPr="008A6A44" w:rsidRDefault="008A6A44" w:rsidP="008A6A4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gramStart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al</w:t>
                            </w:r>
                            <w:proofErr w:type="gramEnd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beneficiario/soggetto attuatore ai fini del loro ottemperamento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8AAD7B" id="_x0000_s1030" type="#_x0000_t202" style="position:absolute;left:0;text-align:left;margin-left:35pt;margin-top:4.05pt;width:479pt;height:11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" fillcolor="white [3201]" strokeweight=".5pt">
                <v:path arrowok="t"/>
                <v:textbox>
                  <w:txbxContent>
                    <w:p w14:paraId="1BF5B156" w14:textId="77777777" w:rsidR="008A6A44" w:rsidRPr="008A6A44" w:rsidRDefault="008A6A44" w:rsidP="008A6A4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  <w:r w:rsidRPr="008A6A44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riportare puntualmente le prescrizioni e le raccomandazioni da comunicare </w:t>
                      </w:r>
                    </w:p>
                    <w:p w14:paraId="0DBAED96" w14:textId="3BA0E943" w:rsidR="00C769B2" w:rsidRPr="008A6A44" w:rsidRDefault="008A6A44" w:rsidP="008A6A4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  <w:r w:rsidRPr="008A6A44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al beneficiario/soggetto attuatore ai fini del loro ottemperamento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53F7D3" w14:textId="47B4C707" w:rsidR="00C769B2" w:rsidRPr="009E4103" w:rsidRDefault="00C769B2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0357585C" w14:textId="77777777" w:rsidR="00C769B2" w:rsidRPr="009E4103" w:rsidRDefault="00C769B2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46986036" w14:textId="77777777" w:rsidR="00C769B2" w:rsidRPr="009E4103" w:rsidRDefault="00C769B2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B64D745" w14:textId="77777777" w:rsidR="00C769B2" w:rsidRPr="009E4103" w:rsidRDefault="00C769B2" w:rsidP="000A004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32D6E76" w14:textId="77777777" w:rsidR="00C769B2" w:rsidRDefault="00C769B2" w:rsidP="000A004C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676AF7D8" w14:textId="77777777" w:rsidR="00AF2DD0" w:rsidRDefault="00AF2DD0" w:rsidP="000A004C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27A2730D" w14:textId="77777777" w:rsidR="00AF2DD0" w:rsidRDefault="00AF2DD0" w:rsidP="000A004C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7927508C" w14:textId="77777777" w:rsidR="00AF2DD0" w:rsidRDefault="00AF2DD0" w:rsidP="000A004C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6F1A41FF" w14:textId="77777777" w:rsidR="00696433" w:rsidRDefault="00696433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6C63197C" w14:textId="77777777" w:rsidR="002129E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29B63463" w14:textId="19338B4F" w:rsidR="002129E4" w:rsidRPr="00313BBD" w:rsidRDefault="002129E4" w:rsidP="002129E4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2129E4">
        <w:rPr>
          <w:rFonts w:ascii="Calibri Light" w:hAnsi="Calibri Light" w:cs="Calibri Light"/>
          <w:color w:val="000000" w:themeColor="text1"/>
        </w:rPr>
        <w:t>Elementi di verifica ex ante</w:t>
      </w:r>
      <w:r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4E0491DB" w14:textId="77777777" w:rsidR="002129E4" w:rsidRPr="008A6A44" w:rsidRDefault="002129E4" w:rsidP="002129E4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05C5ADF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68482" behindDoc="0" locked="0" layoutInCell="1" allowOverlap="1" wp14:anchorId="6C29CBB7" wp14:editId="7CE0B0A5">
                <wp:simplePos x="0" y="0"/>
                <wp:positionH relativeFrom="margin">
                  <wp:posOffset>444500</wp:posOffset>
                </wp:positionH>
                <wp:positionV relativeFrom="paragraph">
                  <wp:posOffset>50800</wp:posOffset>
                </wp:positionV>
                <wp:extent cx="6083300" cy="1130300"/>
                <wp:effectExtent l="0" t="0" r="12700" b="12700"/>
                <wp:wrapNone/>
                <wp:docPr id="162157017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F4CB57" w14:textId="0BE0D466" w:rsidR="002129E4" w:rsidRPr="008A6A44" w:rsidRDefault="002129E4" w:rsidP="002129E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gramStart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riportare</w:t>
                            </w:r>
                            <w:proofErr w:type="gramEnd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puntualmente 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gli elementi di verifica ex ante</w:t>
                            </w:r>
                          </w:p>
                          <w:p w14:paraId="3629AC09" w14:textId="6974171C" w:rsidR="002129E4" w:rsidRPr="008A6A44" w:rsidRDefault="002129E4" w:rsidP="002129E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29CBB7" id="_x0000_s1031" type="#_x0000_t202" style="position:absolute;left:0;text-align:left;margin-left:35pt;margin-top:4pt;width:479pt;height:89pt;z-index:25166848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" fillcolor="white [3201]" strokeweight=".5pt">
                <v:path arrowok="t"/>
                <v:textbox>
                  <w:txbxContent>
                    <w:p w14:paraId="5CF4CB57" w14:textId="0BE0D466" w:rsidR="002129E4" w:rsidRPr="008A6A44" w:rsidRDefault="002129E4" w:rsidP="002129E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  <w:r w:rsidRPr="008A6A44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riportare puntualmente 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gli elementi di verifica ex ante</w:t>
                      </w:r>
                    </w:p>
                    <w:p w14:paraId="3629AC09" w14:textId="6974171C" w:rsidR="002129E4" w:rsidRPr="008A6A44" w:rsidRDefault="002129E4" w:rsidP="002129E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16EE76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14C6E95B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2DF2FC49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DC54726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4475358" w14:textId="77777777" w:rsidR="002129E4" w:rsidRDefault="002129E4" w:rsidP="002129E4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6F554F4D" w14:textId="77777777" w:rsidR="002129E4" w:rsidRDefault="002129E4" w:rsidP="002129E4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6DDCD039" w14:textId="77777777" w:rsidR="002129E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198B6FB5" w14:textId="77777777" w:rsidR="002129E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2AFBDDD4" w14:textId="4EC83415" w:rsidR="002129E4" w:rsidRPr="00313BBD" w:rsidRDefault="002129E4" w:rsidP="002129E4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2129E4">
        <w:rPr>
          <w:rFonts w:ascii="Calibri Light" w:hAnsi="Calibri Light" w:cs="Calibri Light"/>
          <w:color w:val="000000" w:themeColor="text1"/>
        </w:rPr>
        <w:t xml:space="preserve">Elementi di verifica ex </w:t>
      </w:r>
      <w:r>
        <w:rPr>
          <w:rFonts w:ascii="Calibri Light" w:hAnsi="Calibri Light" w:cs="Calibri Light"/>
          <w:color w:val="000000" w:themeColor="text1"/>
        </w:rPr>
        <w:t>post</w:t>
      </w:r>
      <w:r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1B79D460" w14:textId="77777777" w:rsidR="002129E4" w:rsidRPr="008A6A44" w:rsidRDefault="002129E4" w:rsidP="002129E4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BD52FDB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70530" behindDoc="0" locked="0" layoutInCell="1" allowOverlap="1" wp14:anchorId="7E11276F" wp14:editId="7322D996">
                <wp:simplePos x="0" y="0"/>
                <wp:positionH relativeFrom="margin">
                  <wp:posOffset>444500</wp:posOffset>
                </wp:positionH>
                <wp:positionV relativeFrom="paragraph">
                  <wp:posOffset>50800</wp:posOffset>
                </wp:positionV>
                <wp:extent cx="6083300" cy="1352550"/>
                <wp:effectExtent l="0" t="0" r="12700" b="19050"/>
                <wp:wrapNone/>
                <wp:docPr id="183705369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6D10C5" w14:textId="0110D5B9" w:rsidR="002129E4" w:rsidRPr="008A6A44" w:rsidRDefault="002129E4" w:rsidP="002129E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  <w:proofErr w:type="gramStart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riportare</w:t>
                            </w:r>
                            <w:proofErr w:type="gramEnd"/>
                            <w:r w:rsidRPr="008A6A44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puntualmente 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gli elementi di verifica ex post</w:t>
                            </w:r>
                          </w:p>
                          <w:p w14:paraId="62292DD5" w14:textId="77777777" w:rsidR="002129E4" w:rsidRPr="008A6A44" w:rsidRDefault="002129E4" w:rsidP="002129E4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11276F" id="_x0000_s1032" type="#_x0000_t202" style="position:absolute;left:0;text-align:left;margin-left:35pt;margin-top:4pt;width:479pt;height:106.5pt;z-index:2516705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" fillcolor="white [3201]" strokeweight=".5pt">
                <v:path arrowok="t"/>
                <v:textbox>
                  <w:txbxContent>
                    <w:p w14:paraId="3B6D10C5" w14:textId="0110D5B9" w:rsidR="002129E4" w:rsidRPr="008A6A44" w:rsidRDefault="002129E4" w:rsidP="002129E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  <w:r w:rsidRPr="008A6A44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riportare puntualmente 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gli elementi di verifica ex 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post</w:t>
                      </w:r>
                    </w:p>
                    <w:p w14:paraId="62292DD5" w14:textId="77777777" w:rsidR="002129E4" w:rsidRPr="008A6A44" w:rsidRDefault="002129E4" w:rsidP="002129E4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99BB41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20B16629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0A8F98D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D7A7B13" w14:textId="77777777" w:rsidR="002129E4" w:rsidRPr="009E4103" w:rsidRDefault="002129E4" w:rsidP="002129E4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ED07479" w14:textId="77777777" w:rsidR="002129E4" w:rsidRDefault="002129E4" w:rsidP="002129E4">
      <w:pPr>
        <w:pStyle w:val="Paragrafoelenco"/>
        <w:ind w:left="720"/>
        <w:jc w:val="both"/>
        <w:rPr>
          <w:rFonts w:ascii="Calibri Light" w:hAnsi="Calibri Light" w:cs="Calibri Light"/>
          <w:color w:val="000000" w:themeColor="text1"/>
        </w:rPr>
      </w:pPr>
    </w:p>
    <w:p w14:paraId="321019D3" w14:textId="77777777" w:rsidR="002129E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67D77E7E" w14:textId="77777777" w:rsidR="002129E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50DE3097" w14:textId="77777777" w:rsidR="002129E4" w:rsidRPr="008A6A44" w:rsidRDefault="002129E4" w:rsidP="008A6A44">
      <w:pPr>
        <w:jc w:val="both"/>
        <w:rPr>
          <w:rFonts w:ascii="Calibri Light" w:hAnsi="Calibri Light" w:cs="Calibri Light"/>
          <w:color w:val="000000" w:themeColor="text1"/>
        </w:rPr>
      </w:pPr>
    </w:p>
    <w:p w14:paraId="0B0AB862" w14:textId="77777777" w:rsidR="00F30CAB" w:rsidRPr="009E4103" w:rsidRDefault="00F30CAB" w:rsidP="000A004C">
      <w:pPr>
        <w:ind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</w:p>
    <w:p w14:paraId="29FE32BC" w14:textId="08774A3E" w:rsidR="008A6A44" w:rsidRDefault="008A6A44" w:rsidP="008A6A44">
      <w:pPr>
        <w:ind w:left="420"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8A6A44">
        <w:rPr>
          <w:rFonts w:ascii="Calibri Light" w:hAnsi="Calibri Light" w:cs="Calibri Light"/>
          <w:color w:val="000000" w:themeColor="text1"/>
        </w:rPr>
        <w:t>che le attività previste nell’ambito dell’operazione da ammettere a finanziamento saranno realizzate nel rispetto dei vincoli DNSH individuati nelle schede tecniche selezionate</w:t>
      </w:r>
      <w:r>
        <w:rPr>
          <w:rStyle w:val="Rimandonotaapidipagina"/>
          <w:rFonts w:ascii="Calibri Light" w:hAnsi="Calibri Light" w:cs="Calibri Light"/>
          <w:color w:val="000000" w:themeColor="text1"/>
        </w:rPr>
        <w:footnoteReference w:id="3"/>
      </w:r>
      <w:r>
        <w:rPr>
          <w:rFonts w:ascii="Calibri Light" w:hAnsi="Calibri Light" w:cs="Calibri Light"/>
          <w:color w:val="000000" w:themeColor="text1"/>
        </w:rPr>
        <w:t xml:space="preserve"> e nel rispetto delle prescrizioni e raccomandazioni sopra riportate. </w:t>
      </w:r>
    </w:p>
    <w:p w14:paraId="66C22ECA" w14:textId="6858994E" w:rsidR="00EB1EA5" w:rsidRPr="009E4103" w:rsidRDefault="00EB1EA5" w:rsidP="000A004C">
      <w:pPr>
        <w:ind w:left="420" w:right="418"/>
        <w:jc w:val="both"/>
        <w:rPr>
          <w:rFonts w:ascii="Calibri Light" w:hAnsi="Calibri Light" w:cs="Calibri Light"/>
        </w:rPr>
      </w:pPr>
      <w:r w:rsidRPr="009E4103">
        <w:rPr>
          <w:rFonts w:ascii="Calibri Light" w:hAnsi="Calibri Light" w:cs="Calibri Light"/>
        </w:rPr>
        <w:t xml:space="preserve"> </w:t>
      </w:r>
    </w:p>
    <w:p w14:paraId="1EEFFEE9" w14:textId="77777777" w:rsidR="00AF2DD0" w:rsidRPr="00A379AC" w:rsidRDefault="000F3C52" w:rsidP="00AF2DD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9E4103">
        <w:rPr>
          <w:rFonts w:ascii="Calibri Light" w:hAnsi="Calibri Light" w:cs="Calibri Light"/>
        </w:rPr>
        <w:t>Data ................................................</w:t>
      </w:r>
      <w:r w:rsidR="004278BE" w:rsidRPr="009E4103">
        <w:rPr>
          <w:rFonts w:ascii="Calibri Light" w:hAnsi="Calibri Light" w:cs="Calibri Light"/>
        </w:rPr>
        <w:t xml:space="preserve">                               </w:t>
      </w:r>
      <w:r w:rsidRPr="009E4103">
        <w:rPr>
          <w:rFonts w:ascii="Calibri Light" w:hAnsi="Calibri Light" w:cs="Calibri Light"/>
        </w:rPr>
        <w:t xml:space="preserve"> </w:t>
      </w:r>
      <w:r w:rsidR="000F4A83" w:rsidRPr="009E4103">
        <w:rPr>
          <w:rFonts w:ascii="Calibri Light" w:hAnsi="Calibri Light" w:cs="Calibri Light"/>
        </w:rPr>
        <w:tab/>
      </w:r>
      <w:r w:rsidR="000F4A83" w:rsidRPr="009E4103">
        <w:rPr>
          <w:rFonts w:ascii="Calibri Light" w:hAnsi="Calibri Light" w:cs="Calibri Light"/>
        </w:rPr>
        <w:tab/>
      </w:r>
      <w:r w:rsidR="000F4A83" w:rsidRPr="009E4103">
        <w:rPr>
          <w:rFonts w:ascii="Calibri Light" w:hAnsi="Calibri Light" w:cs="Calibri Light"/>
        </w:rPr>
        <w:tab/>
      </w:r>
      <w:r w:rsidR="000F4A83" w:rsidRPr="009E4103">
        <w:rPr>
          <w:rFonts w:ascii="Calibri Light" w:hAnsi="Calibri Light" w:cs="Calibri Light"/>
        </w:rPr>
        <w:tab/>
      </w:r>
      <w:r w:rsidR="00AF2DD0" w:rsidRPr="00A379AC">
        <w:rPr>
          <w:rFonts w:ascii="Calibri Light" w:hAnsi="Calibri Light" w:cs="Calibri Light"/>
          <w:color w:val="000000" w:themeColor="text1"/>
        </w:rPr>
        <w:t>l’UCO [firmato digitalmente]</w:t>
      </w:r>
    </w:p>
    <w:p w14:paraId="6B22F125" w14:textId="7812E7A4" w:rsidR="000F3C52" w:rsidRPr="009E4103" w:rsidRDefault="000F3C52" w:rsidP="000A004C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</w:rPr>
      </w:pPr>
    </w:p>
    <w:p w14:paraId="17BD4A06" w14:textId="451C152D" w:rsidR="00D32794" w:rsidRPr="00674B7D" w:rsidRDefault="00D32794" w:rsidP="008F3C2F">
      <w:pPr>
        <w:pStyle w:val="Corpotesto"/>
        <w:spacing w:before="1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sectPr w:rsidR="00D32794" w:rsidRPr="00674B7D" w:rsidSect="00031522">
      <w:headerReference w:type="default" r:id="rId11"/>
      <w:footerReference w:type="default" r:id="rId12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5F14C" w14:textId="77777777" w:rsidR="00F60C07" w:rsidRDefault="00F60C07">
      <w:r>
        <w:separator/>
      </w:r>
    </w:p>
  </w:endnote>
  <w:endnote w:type="continuationSeparator" w:id="0">
    <w:p w14:paraId="07487492" w14:textId="77777777" w:rsidR="00F60C07" w:rsidRDefault="00F60C07">
      <w:r>
        <w:continuationSeparator/>
      </w:r>
    </w:p>
  </w:endnote>
  <w:endnote w:type="continuationNotice" w:id="1">
    <w:p w14:paraId="59241DA7" w14:textId="77777777" w:rsidR="00F60C07" w:rsidRDefault="00F60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FB3F2FA" w14:paraId="793C32A3" w14:textId="77777777" w:rsidTr="1FB3F2FA">
      <w:trPr>
        <w:trHeight w:val="300"/>
      </w:trPr>
      <w:tc>
        <w:tcPr>
          <w:tcW w:w="3600" w:type="dxa"/>
        </w:tcPr>
        <w:p w14:paraId="3D283263" w14:textId="59B4503B" w:rsidR="1FB3F2FA" w:rsidRDefault="1FB3F2FA" w:rsidP="1FB3F2FA">
          <w:pPr>
            <w:pStyle w:val="Intestazione"/>
            <w:ind w:left="-115"/>
          </w:pPr>
        </w:p>
      </w:tc>
      <w:tc>
        <w:tcPr>
          <w:tcW w:w="3600" w:type="dxa"/>
        </w:tcPr>
        <w:p w14:paraId="340C5517" w14:textId="602B7B83" w:rsidR="1FB3F2FA" w:rsidRDefault="1FB3F2FA" w:rsidP="1FB3F2FA">
          <w:pPr>
            <w:pStyle w:val="Intestazione"/>
            <w:jc w:val="center"/>
          </w:pPr>
        </w:p>
      </w:tc>
      <w:tc>
        <w:tcPr>
          <w:tcW w:w="3600" w:type="dxa"/>
        </w:tcPr>
        <w:p w14:paraId="6F391828" w14:textId="0AFF81FE" w:rsidR="1FB3F2FA" w:rsidRDefault="1FB3F2FA" w:rsidP="1FB3F2FA">
          <w:pPr>
            <w:pStyle w:val="Intestazione"/>
            <w:ind w:right="-115"/>
            <w:jc w:val="right"/>
          </w:pPr>
        </w:p>
      </w:tc>
    </w:tr>
  </w:tbl>
  <w:p w14:paraId="0B71E339" w14:textId="051D7F28" w:rsidR="00027EBB" w:rsidRDefault="00027E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1E312" w14:textId="77777777" w:rsidR="00F60C07" w:rsidRDefault="00F60C07">
      <w:r>
        <w:separator/>
      </w:r>
    </w:p>
  </w:footnote>
  <w:footnote w:type="continuationSeparator" w:id="0">
    <w:p w14:paraId="6D4FEE2C" w14:textId="77777777" w:rsidR="00F60C07" w:rsidRDefault="00F60C07">
      <w:r>
        <w:continuationSeparator/>
      </w:r>
    </w:p>
  </w:footnote>
  <w:footnote w:type="continuationNotice" w:id="1">
    <w:p w14:paraId="427F1615" w14:textId="77777777" w:rsidR="00F60C07" w:rsidRDefault="00F60C07"/>
  </w:footnote>
  <w:footnote w:id="2">
    <w:p w14:paraId="1DC64AD3" w14:textId="4423AB10" w:rsidR="0092692F" w:rsidRPr="0092692F" w:rsidRDefault="0092692F" w:rsidP="0092692F">
      <w:pPr>
        <w:pStyle w:val="Testonotaapidipagina"/>
        <w:ind w:right="310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Style w:val="Rimandonotaapidipagina"/>
        </w:rPr>
        <w:footnoteRef/>
      </w:r>
      <w:r w:rsidRPr="0092692F">
        <w:rPr>
          <w:rStyle w:val="Rimandonotaapidipagina"/>
        </w:rPr>
        <w:t xml:space="preserve"> </w:t>
      </w:r>
      <w:r>
        <w:rPr>
          <w:rFonts w:ascii="Calibri Light" w:hAnsi="Calibri Light" w:cs="Calibri Light"/>
          <w:i/>
          <w:iCs/>
          <w:sz w:val="16"/>
          <w:szCs w:val="16"/>
        </w:rPr>
        <w:t>Nell’ipotesi di mancata riconducibilità ad un’azione specifica del PNRR si procederà</w:t>
      </w:r>
      <w:r w:rsidRPr="0092692F">
        <w:rPr>
          <w:rFonts w:ascii="Calibri Light" w:hAnsi="Calibri Light" w:cs="Calibri Light"/>
          <w:i/>
          <w:iCs/>
          <w:sz w:val="16"/>
          <w:szCs w:val="16"/>
        </w:rPr>
        <w:t>, in sinergia con gli orientamenti tecnici comunitari e nazionali, mediante schede di</w:t>
      </w:r>
      <w:r>
        <w:rPr>
          <w:rFonts w:ascii="Calibri Light" w:hAnsi="Calibri Light" w:cs="Calibri Light"/>
          <w:i/>
          <w:iCs/>
          <w:sz w:val="16"/>
          <w:szCs w:val="16"/>
        </w:rPr>
        <w:t xml:space="preserve"> </w:t>
      </w:r>
      <w:r w:rsidRPr="0092692F">
        <w:rPr>
          <w:rFonts w:ascii="Calibri Light" w:hAnsi="Calibri Light" w:cs="Calibri Light"/>
          <w:i/>
          <w:iCs/>
          <w:sz w:val="16"/>
          <w:szCs w:val="16"/>
        </w:rPr>
        <w:t xml:space="preserve">auto valutazione coerenti sulla base dei sei obiettivi ambientali di cui all’art. 17 del regolamento UE n. 2020/852, della coerenza con il quadro normativo programmatico vigente e del rispetto delle Best </w:t>
      </w:r>
      <w:proofErr w:type="spellStart"/>
      <w:r w:rsidRPr="0092692F">
        <w:rPr>
          <w:rFonts w:ascii="Calibri Light" w:hAnsi="Calibri Light" w:cs="Calibri Light"/>
          <w:i/>
          <w:iCs/>
          <w:sz w:val="16"/>
          <w:szCs w:val="16"/>
        </w:rPr>
        <w:t>Available</w:t>
      </w:r>
      <w:proofErr w:type="spellEnd"/>
      <w:r w:rsidRPr="0092692F">
        <w:rPr>
          <w:rFonts w:ascii="Calibri Light" w:hAnsi="Calibri Light" w:cs="Calibri Light"/>
          <w:i/>
          <w:iCs/>
          <w:sz w:val="16"/>
          <w:szCs w:val="16"/>
        </w:rPr>
        <w:t xml:space="preserve"> </w:t>
      </w:r>
      <w:proofErr w:type="spellStart"/>
      <w:r w:rsidRPr="0092692F">
        <w:rPr>
          <w:rFonts w:ascii="Calibri Light" w:hAnsi="Calibri Light" w:cs="Calibri Light"/>
          <w:i/>
          <w:iCs/>
          <w:sz w:val="16"/>
          <w:szCs w:val="16"/>
        </w:rPr>
        <w:t>Techniques</w:t>
      </w:r>
      <w:proofErr w:type="spellEnd"/>
      <w:r w:rsidRPr="0092692F">
        <w:rPr>
          <w:rFonts w:ascii="Calibri Light" w:hAnsi="Calibri Light" w:cs="Calibri Light"/>
          <w:i/>
          <w:iCs/>
          <w:sz w:val="16"/>
          <w:szCs w:val="16"/>
        </w:rPr>
        <w:t xml:space="preserve"> (BAT), ossia di quelle condizioni, da adottare nel corso di un ciclo di produzione, che sono idonee ad assicurare la più alta protezione ambientale a costi ragionevoli</w:t>
      </w:r>
      <w:r w:rsidR="00871D21">
        <w:rPr>
          <w:rFonts w:ascii="Calibri Light" w:hAnsi="Calibri Light" w:cs="Calibri Light"/>
          <w:i/>
          <w:iCs/>
          <w:sz w:val="16"/>
          <w:szCs w:val="16"/>
        </w:rPr>
        <w:t>.</w:t>
      </w:r>
    </w:p>
  </w:footnote>
  <w:footnote w:id="3">
    <w:p w14:paraId="4BFD8DF1" w14:textId="18A561B4" w:rsidR="008A6A44" w:rsidRPr="008A6A44" w:rsidRDefault="008A6A44">
      <w:pPr>
        <w:pStyle w:val="Testonotaapidipagina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8A6A44">
        <w:rPr>
          <w:rFonts w:ascii="Calibri Light" w:hAnsi="Calibri Light" w:cs="Calibri Light"/>
          <w:i/>
          <w:iCs/>
          <w:sz w:val="16"/>
          <w:szCs w:val="16"/>
        </w:rPr>
        <w:t>Cfr</w:t>
      </w:r>
      <w:proofErr w:type="spellEnd"/>
      <w:r w:rsidRPr="008A6A44">
        <w:rPr>
          <w:rFonts w:ascii="Calibri Light" w:hAnsi="Calibri Light" w:cs="Calibri Light"/>
          <w:i/>
          <w:iCs/>
          <w:sz w:val="16"/>
          <w:szCs w:val="16"/>
        </w:rPr>
        <w:t xml:space="preserve"> nota 1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720D9" w14:textId="60D08209" w:rsidR="00D32794" w:rsidRDefault="009E4103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3A196EE8" wp14:editId="7CC099BD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4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7" w15:restartNumberingAfterBreak="0">
    <w:nsid w:val="1FC34156"/>
    <w:multiLevelType w:val="hybridMultilevel"/>
    <w:tmpl w:val="97946C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859C2"/>
    <w:multiLevelType w:val="hybridMultilevel"/>
    <w:tmpl w:val="78EC776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"/>
      <w:lvlJc w:val="left"/>
      <w:pPr>
        <w:ind w:left="1647" w:hanging="927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FC235D"/>
    <w:multiLevelType w:val="hybridMultilevel"/>
    <w:tmpl w:val="05C82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D6362"/>
    <w:multiLevelType w:val="hybridMultilevel"/>
    <w:tmpl w:val="EAA8B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3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5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7" w15:restartNumberingAfterBreak="0">
    <w:nsid w:val="63BD20E4"/>
    <w:multiLevelType w:val="hybridMultilevel"/>
    <w:tmpl w:val="1E5E62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20"/>
  </w:num>
  <w:num w:numId="3">
    <w:abstractNumId w:val="6"/>
  </w:num>
  <w:num w:numId="4">
    <w:abstractNumId w:val="12"/>
  </w:num>
  <w:num w:numId="5">
    <w:abstractNumId w:val="18"/>
  </w:num>
  <w:num w:numId="6">
    <w:abstractNumId w:val="14"/>
  </w:num>
  <w:num w:numId="7">
    <w:abstractNumId w:val="3"/>
  </w:num>
  <w:num w:numId="8">
    <w:abstractNumId w:val="16"/>
  </w:num>
  <w:num w:numId="9">
    <w:abstractNumId w:val="1"/>
  </w:num>
  <w:num w:numId="10">
    <w:abstractNumId w:val="19"/>
  </w:num>
  <w:num w:numId="11">
    <w:abstractNumId w:val="13"/>
  </w:num>
  <w:num w:numId="12">
    <w:abstractNumId w:val="4"/>
  </w:num>
  <w:num w:numId="13">
    <w:abstractNumId w:val="8"/>
  </w:num>
  <w:num w:numId="14">
    <w:abstractNumId w:val="13"/>
  </w:num>
  <w:num w:numId="15">
    <w:abstractNumId w:val="0"/>
  </w:num>
  <w:num w:numId="16">
    <w:abstractNumId w:val="5"/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9"/>
  </w:num>
  <w:num w:numId="20">
    <w:abstractNumId w:val="11"/>
  </w:num>
  <w:num w:numId="21">
    <w:abstractNumId w:val="7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94"/>
    <w:rsid w:val="00016017"/>
    <w:rsid w:val="000176F6"/>
    <w:rsid w:val="00020B40"/>
    <w:rsid w:val="00027EBB"/>
    <w:rsid w:val="00031522"/>
    <w:rsid w:val="000364C5"/>
    <w:rsid w:val="000525BF"/>
    <w:rsid w:val="00052C9F"/>
    <w:rsid w:val="00057481"/>
    <w:rsid w:val="00077EB5"/>
    <w:rsid w:val="0009276B"/>
    <w:rsid w:val="000A004C"/>
    <w:rsid w:val="000A0BE9"/>
    <w:rsid w:val="000B5449"/>
    <w:rsid w:val="000B632A"/>
    <w:rsid w:val="000D24BD"/>
    <w:rsid w:val="000D4985"/>
    <w:rsid w:val="000E2061"/>
    <w:rsid w:val="000E5DC6"/>
    <w:rsid w:val="000F3C52"/>
    <w:rsid w:val="000F4A83"/>
    <w:rsid w:val="00131927"/>
    <w:rsid w:val="00135902"/>
    <w:rsid w:val="00177E03"/>
    <w:rsid w:val="001B1C7D"/>
    <w:rsid w:val="001C49FE"/>
    <w:rsid w:val="001F44E6"/>
    <w:rsid w:val="001F7045"/>
    <w:rsid w:val="0020165F"/>
    <w:rsid w:val="002129E4"/>
    <w:rsid w:val="002A4851"/>
    <w:rsid w:val="002C55D9"/>
    <w:rsid w:val="002D6238"/>
    <w:rsid w:val="003030FF"/>
    <w:rsid w:val="003109EA"/>
    <w:rsid w:val="00313A2E"/>
    <w:rsid w:val="00334C59"/>
    <w:rsid w:val="00361FBC"/>
    <w:rsid w:val="003B0731"/>
    <w:rsid w:val="00406D94"/>
    <w:rsid w:val="0041107C"/>
    <w:rsid w:val="00422D41"/>
    <w:rsid w:val="004278BE"/>
    <w:rsid w:val="004666C4"/>
    <w:rsid w:val="00484820"/>
    <w:rsid w:val="004873B8"/>
    <w:rsid w:val="00490CAB"/>
    <w:rsid w:val="004A3F97"/>
    <w:rsid w:val="004C733B"/>
    <w:rsid w:val="005629F4"/>
    <w:rsid w:val="005646DC"/>
    <w:rsid w:val="00596863"/>
    <w:rsid w:val="005B16D3"/>
    <w:rsid w:val="005C3A80"/>
    <w:rsid w:val="005E467C"/>
    <w:rsid w:val="00601785"/>
    <w:rsid w:val="00605F1E"/>
    <w:rsid w:val="00656AC1"/>
    <w:rsid w:val="00674B7D"/>
    <w:rsid w:val="00683DE1"/>
    <w:rsid w:val="0069374A"/>
    <w:rsid w:val="00696433"/>
    <w:rsid w:val="00715E76"/>
    <w:rsid w:val="00725397"/>
    <w:rsid w:val="007616AE"/>
    <w:rsid w:val="00764F39"/>
    <w:rsid w:val="007C115D"/>
    <w:rsid w:val="007C3D8D"/>
    <w:rsid w:val="00807716"/>
    <w:rsid w:val="00835099"/>
    <w:rsid w:val="00841E12"/>
    <w:rsid w:val="008563B4"/>
    <w:rsid w:val="00871D21"/>
    <w:rsid w:val="008841DB"/>
    <w:rsid w:val="00886253"/>
    <w:rsid w:val="008A6A44"/>
    <w:rsid w:val="008C1E74"/>
    <w:rsid w:val="008F3C2F"/>
    <w:rsid w:val="0092692F"/>
    <w:rsid w:val="009421FD"/>
    <w:rsid w:val="009467A6"/>
    <w:rsid w:val="009674A5"/>
    <w:rsid w:val="009A06EC"/>
    <w:rsid w:val="009B6A5B"/>
    <w:rsid w:val="009C06E1"/>
    <w:rsid w:val="009C28E0"/>
    <w:rsid w:val="009D5E71"/>
    <w:rsid w:val="009E4103"/>
    <w:rsid w:val="009E65BD"/>
    <w:rsid w:val="009E720C"/>
    <w:rsid w:val="00A03E2E"/>
    <w:rsid w:val="00A160F0"/>
    <w:rsid w:val="00A610DF"/>
    <w:rsid w:val="00A70D78"/>
    <w:rsid w:val="00A80AC4"/>
    <w:rsid w:val="00AD060B"/>
    <w:rsid w:val="00AD1162"/>
    <w:rsid w:val="00AF2DD0"/>
    <w:rsid w:val="00B04FD1"/>
    <w:rsid w:val="00B42557"/>
    <w:rsid w:val="00B55C9A"/>
    <w:rsid w:val="00B6784B"/>
    <w:rsid w:val="00B77585"/>
    <w:rsid w:val="00C27A8C"/>
    <w:rsid w:val="00C72CC7"/>
    <w:rsid w:val="00C769B2"/>
    <w:rsid w:val="00C9411C"/>
    <w:rsid w:val="00CA274A"/>
    <w:rsid w:val="00CA7729"/>
    <w:rsid w:val="00CE0CC8"/>
    <w:rsid w:val="00D027EC"/>
    <w:rsid w:val="00D21665"/>
    <w:rsid w:val="00D32794"/>
    <w:rsid w:val="00D83C9A"/>
    <w:rsid w:val="00DA1F2C"/>
    <w:rsid w:val="00DA69CB"/>
    <w:rsid w:val="00E1101A"/>
    <w:rsid w:val="00E64E3A"/>
    <w:rsid w:val="00E96BDD"/>
    <w:rsid w:val="00EA61B9"/>
    <w:rsid w:val="00EB1EA5"/>
    <w:rsid w:val="00ED669D"/>
    <w:rsid w:val="00F25EDE"/>
    <w:rsid w:val="00F30CAB"/>
    <w:rsid w:val="00F54FAD"/>
    <w:rsid w:val="00F60C07"/>
    <w:rsid w:val="00F7706F"/>
    <w:rsid w:val="00FA2D3E"/>
    <w:rsid w:val="00FB1D8E"/>
    <w:rsid w:val="1FB3F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C5C8F70A-EF28-48A2-A68E-60BEDD49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paragraph" w:styleId="Revisione">
    <w:name w:val="Revision"/>
    <w:hidden/>
    <w:uiPriority w:val="99"/>
    <w:semiHidden/>
    <w:rsid w:val="000D24BD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E4103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410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410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4103"/>
    <w:rPr>
      <w:vertAlign w:val="superscript"/>
    </w:rPr>
  </w:style>
  <w:style w:type="table" w:styleId="Grigliatabella">
    <w:name w:val="Table Grid"/>
    <w:basedOn w:val="Tabellanormale"/>
    <w:uiPriority w:val="59"/>
    <w:rsid w:val="00027E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2579-43CB-4994-9E3C-76ABB039C910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a7a5704f-0c67-4191-8268-36d556b77d9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976e68c-1c06-40c7-b7cd-6ea8fb6484e5"/>
  </ds:schemaRefs>
</ds:datastoreItem>
</file>

<file path=customXml/itemProps2.xml><?xml version="1.0" encoding="utf-8"?>
<ds:datastoreItem xmlns:ds="http://schemas.openxmlformats.org/officeDocument/2006/customXml" ds:itemID="{AE3A268D-3540-4BC3-B930-CE11510FF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E787ED-3BC2-4AC3-8B1C-0019F0FC6C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D522E-45E4-43E8-85F8-75333268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2117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Massimo Ciralli</cp:lastModifiedBy>
  <cp:revision>2</cp:revision>
  <dcterms:created xsi:type="dcterms:W3CDTF">2025-02-10T10:37:00Z</dcterms:created>
  <dcterms:modified xsi:type="dcterms:W3CDTF">2025-02-10T10:37:00Z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